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36"/>
          <w:sz w:val="24"/>
          <w:szCs w:val="24"/>
        </w:rPr>
        <w:t>附表二：讲座预约申请表</w:t>
      </w:r>
    </w:p>
    <w:p>
      <w:pPr>
        <w:spacing w:line="360" w:lineRule="auto"/>
        <w:jc w:val="righ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宋体" w:hAnsi="宋体" w:eastAsia="仿宋" w:cs="宋体"/>
          <w:kern w:val="0"/>
          <w:sz w:val="24"/>
          <w:szCs w:val="24"/>
          <w:shd w:val="clear" w:color="auto" w:fill="FFFFFF"/>
        </w:rPr>
        <w:t> </w:t>
      </w:r>
      <w:r>
        <w:rPr>
          <w:rFonts w:hint="eastAsia" w:ascii="仿宋" w:hAnsi="仿宋" w:eastAsia="仿宋" w:cs="Times New Roman"/>
          <w:sz w:val="24"/>
          <w:szCs w:val="24"/>
        </w:rPr>
        <w:t>年 月  日</w:t>
      </w:r>
    </w:p>
    <w:tbl>
      <w:tblPr>
        <w:tblStyle w:val="2"/>
        <w:tblW w:w="859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6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学院名称</w:t>
            </w:r>
          </w:p>
        </w:tc>
        <w:tc>
          <w:tcPr>
            <w:tcW w:w="6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讲座方式</w:t>
            </w:r>
          </w:p>
        </w:tc>
        <w:tc>
          <w:tcPr>
            <w:tcW w:w="6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讲座地点</w:t>
            </w:r>
          </w:p>
        </w:tc>
        <w:tc>
          <w:tcPr>
            <w:tcW w:w="6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参与人数</w:t>
            </w:r>
          </w:p>
        </w:tc>
        <w:tc>
          <w:tcPr>
            <w:tcW w:w="6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具体时间</w:t>
            </w:r>
          </w:p>
        </w:tc>
        <w:tc>
          <w:tcPr>
            <w:tcW w:w="6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联系人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及联系方式</w:t>
            </w:r>
          </w:p>
        </w:tc>
        <w:tc>
          <w:tcPr>
            <w:tcW w:w="6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60" w:firstLineChars="4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557EB"/>
    <w:rsid w:val="702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2019-11-13T06:25:00Z</dcterms:created>
  <dc:creator>乖娃娃</dc:creator>
  <cp:lastModifiedBy>乖娃娃</cp:lastModifiedBy>
  <dcterms:modified xsi:type="dcterms:W3CDTF">2019-11-13T06:26:48Z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